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9. Februar 2015</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pma/pt</w: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32"/>
          <w:szCs w:val="32"/>
          <w:vertAlign w:val="baseline"/>
        </w:rPr>
      </w:pPr>
      <w:r w:rsidDel="00000000" w:rsidR="00000000" w:rsidRPr="00000000">
        <w:rPr>
          <w:b w:val="1"/>
          <w:vertAlign w:val="baseline"/>
          <w:rtl w:val="0"/>
        </w:rPr>
        <w:t xml:space="preserve">Flaskedykkerkursus CMAS*</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Dykkerklubben Juggernaut udbyder CMAS* flaskedykkerkursus i foråret 2015.</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color w:val="ff6600"/>
          <w:sz w:val="24"/>
          <w:szCs w:val="24"/>
          <w:vertAlign w:val="baseline"/>
        </w:rPr>
      </w:pPr>
      <w:r w:rsidDel="00000000" w:rsidR="00000000" w:rsidRPr="00000000">
        <w:rPr>
          <w:vertAlign w:val="baseline"/>
          <w:rtl w:val="0"/>
        </w:rPr>
        <w:t xml:space="preserve">CMAS* er første trin på CMAS’ serie af flaskedykkerkurser, og er ligestillet med PADI’s Open Water kursus. CMAS er den type certifikat, der er mest anvendt i dykkerklubber. CMAS* certificerer til dykning i beskyttede områder med en erfaren dykker som makker. Den maksimale dybde er 18 m.</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Kurset starter Maj/Juni 2015. Det er tirsdage med teori kl. 19.00-22.00 i klubhuset og onsdage med bassinøvelser kl. 20.00-22.00 i Lyseng Svømmehal samt en afsluttende weekend med åbentvandsdyk i starten af Juni.</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firstLine="1304"/>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Pris</w:t>
      </w:r>
      <w:r w:rsidDel="00000000" w:rsidR="00000000" w:rsidRPr="00000000">
        <w:rPr>
          <w:b w:val="1"/>
          <w:vertAlign w:val="superscript"/>
          <w:rtl w:val="0"/>
        </w:rPr>
        <w:t xml:space="preserve">*)</w:t>
      </w:r>
      <w:r w:rsidDel="00000000" w:rsidR="00000000" w:rsidRPr="00000000">
        <w:rPr>
          <w:b w:val="1"/>
          <w:vertAlign w:val="baseline"/>
          <w:rtl w:val="0"/>
        </w:rPr>
        <w:t xml:space="preserve"> for kurset:</w:t>
        <w:tab/>
        <w:t xml:space="preserve">3.400,00 kr.</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1304" w:firstLine="0.9999999999999432"/>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Prisen inkluderer undervisningsmateriale, certifikat, kursusafgift til Juggernaut samt aktivt medlemskab</w:t>
      </w:r>
      <w:r w:rsidDel="00000000" w:rsidR="00000000" w:rsidRPr="00000000">
        <w:rPr>
          <w:b w:val="1"/>
          <w:vertAlign w:val="superscript"/>
          <w:rtl w:val="0"/>
        </w:rPr>
        <w:t xml:space="preserve">**)</w:t>
      </w:r>
      <w:r w:rsidDel="00000000" w:rsidR="00000000" w:rsidRPr="00000000">
        <w:rPr>
          <w:vertAlign w:val="baseline"/>
          <w:rtl w:val="0"/>
        </w:rPr>
        <w:t xml:space="preserve"> i 1 år.</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1304" w:firstLine="0.9999999999999432"/>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w:t>
      </w:r>
      <w:r w:rsidDel="00000000" w:rsidR="00000000" w:rsidRPr="00000000">
        <w:rPr>
          <w:rtl w:val="0"/>
        </w:rPr>
        <w:tab/>
        <w:t xml:space="preserve">          </w:t>
      </w:r>
      <w:r w:rsidDel="00000000" w:rsidR="00000000" w:rsidRPr="00000000">
        <w:rPr>
          <w:vertAlign w:val="baseline"/>
          <w:rtl w:val="0"/>
        </w:rPr>
        <w:t xml:space="preserve">gældende d. 01/01-2015</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1304" w:hanging="1304"/>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w:t>
        <w:tab/>
        <w:t xml:space="preserve">Kursusdeltagere, der er under uddannelse, får medlemskab til halv pris.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1304"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Medlemsskabet koster kr. 1100,- om året - for medlemmer under 18 år 385,-</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left="1304" w:hanging="1304"/>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1304"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Derudover kommer der udgifter til en lægeerklæring. Prisen er varierende fra læge til læge – typisk fra 350,- til 600,-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1304"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Lægeerklæringen skal være klubben i hænde inden kursusstart.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1304" w:firstLine="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Udgifter til fyldning af flasker og dykkerbåd er inkluderet i kursusprisen.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1304" w:firstLine="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Beløbet skal indbetales inden kursets start.</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1304" w:firstLine="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Sidste tilmelding</w:t>
      </w:r>
      <w:r w:rsidDel="00000000" w:rsidR="00000000" w:rsidRPr="00000000">
        <w:rPr>
          <w:vertAlign w:val="baseline"/>
          <w:rtl w:val="0"/>
        </w:rPr>
        <w:t xml:space="preserve"> onsdag d. 30-4-2015.</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1304" w:firstLine="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Maksimalt antal deltagere</w:t>
      </w:r>
      <w:r w:rsidDel="00000000" w:rsidR="00000000" w:rsidRPr="00000000">
        <w:rPr>
          <w:vertAlign w:val="baseline"/>
          <w:rtl w:val="0"/>
        </w:rPr>
        <w:t xml:space="preserve"> er 6. </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1304" w:firstLine="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Aldersgrænse</w:t>
      </w:r>
      <w:r w:rsidDel="00000000" w:rsidR="00000000" w:rsidRPr="00000000">
        <w:rPr>
          <w:vertAlign w:val="baseline"/>
          <w:rtl w:val="0"/>
        </w:rPr>
        <w:t xml:space="preserve"> er min. 14 år.  </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firstLine="1304"/>
        <w:rPr>
          <w:vertAlign w:val="baseline"/>
        </w:rPr>
      </w:pPr>
      <w:r w:rsidDel="00000000" w:rsidR="00000000" w:rsidRPr="00000000">
        <w:rPr>
          <w:b w:val="1"/>
          <w:vertAlign w:val="baseline"/>
          <w:rtl w:val="0"/>
        </w:rPr>
        <w:t xml:space="preserve">Kontakt</w:t>
      </w:r>
      <w:r w:rsidDel="00000000" w:rsidR="00000000" w:rsidRPr="00000000">
        <w:rPr>
          <w:vertAlign w:val="baseline"/>
          <w:rtl w:val="0"/>
        </w:rPr>
        <w:tab/>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720" w:firstLine="1304"/>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Jesper Gyllensten, instruktør</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720" w:firstLine="1304"/>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Telefon  40 10 22 63</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720" w:firstLine="1304"/>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Mail  </w:t>
        <w:tab/>
        <w:t xml:space="preserve">cmas@juggernaut.dk</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Udstyr :</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Kursisten skal selv anskaffe ABC udstyr og evt. dykkerudstyr. Dykkerudstyr kan anskaffes brugt fra ca. kr. 5.000. Nyt udstyr koster ca. fra kr. 10.000. Vi er behjælpelige med rådgivning. Klubben har et udvalg af våddragter der kan benyttes under kurset. Der ligeledes muligheden for at låne dykkerudstyr. </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Den første teorilektion er en gennemgang af dykkerudstyr.</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Der arrangeres prøvedyk: </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Onsdage med start kl. 18.30 i Lyseng efter aftale. Klubben stiller udstyr til rådighed.</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Kursusdatoer:</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Tirdage </w:t>
        <w:tab/>
        <w:t xml:space="preserve">19/5, 26/5, 2/6, 9/6 </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Onsdage</w:t>
        <w:tab/>
        <w:t xml:space="preserve">20/5, 27/5, 3/6, 10/6</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Weekend</w:t>
        <w:tab/>
        <w:t xml:space="preserve">12-14/6</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Yderligere CMAS kurser:</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Udover CMAS* udbydes CMAS** og CMAS*** samt CMAS NITROX Basic til klubbens med-lemmer.</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rPr>
          <w:rFonts w:ascii="Times New Roman" w:cs="Times New Roman" w:eastAsia="Times New Roman" w:hAnsi="Times New Roman"/>
          <w:b w:val="0"/>
          <w:color w:val="ff0000"/>
          <w:sz w:val="24"/>
          <w:szCs w:val="24"/>
          <w:vertAlign w:val="baseline"/>
          <w:rtl w:val="0"/>
        </w:rPr>
        <w:t xml:space="preserve">CMAS** er ligestillet med PADI Rescue Diver og giver adgang til en maksimal dybde på 39 m.</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rPr>
          <w:rFonts w:ascii="Times New Roman" w:cs="Times New Roman" w:eastAsia="Times New Roman" w:hAnsi="Times New Roman"/>
          <w:b w:val="0"/>
          <w:color w:val="ff0000"/>
          <w:sz w:val="24"/>
          <w:szCs w:val="24"/>
          <w:vertAlign w:val="baseline"/>
          <w:rtl w:val="0"/>
        </w:rPr>
        <w:t xml:space="preserve">CMAS*** er ligestillet med PADI Dive Master og giver adgang til en maksimal dybde på 45 m.</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Disse kurser udbydes når der er tilslutning og udgiften begrænser sig til materialer + certifikater.</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rPr>
          <w:rFonts w:ascii="Times New Roman" w:cs="Times New Roman" w:eastAsia="Times New Roman" w:hAnsi="Times New Roman"/>
          <w:b w:val="0"/>
          <w:color w:val="ff0000"/>
          <w:sz w:val="24"/>
          <w:szCs w:val="24"/>
          <w:vertAlign w:val="baseline"/>
          <w:rtl w:val="0"/>
        </w:rPr>
        <w:t xml:space="preserve">Næsten alle klubbens medlemmer er CMAS*, CMAS** eller CMAS***.  Klubben er selvfølgelig også åben for dykkere med et PADI certifikat.</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Dykning i Juggernaut:</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Juggernauts medlemmer arrangerer typisk 35 åbentvandsdyk om året. De faste ugentlige dyk i sommerhalvåret er lokalt på Århusbugten. Af andre typiske destinationer kan nævnes Lillebælt, Fornæs, Langeland, Frederikshavn, Hirtshals, Almind Sø, Norge, Rødehavet og Malta.</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color w:val="ff0000"/>
          <w:sz w:val="24"/>
          <w:szCs w:val="24"/>
          <w:vertAlign w:val="baseline"/>
        </w:rPr>
      </w:pPr>
      <w:r w:rsidDel="00000000" w:rsidR="00000000" w:rsidRPr="00000000">
        <w:rPr>
          <w:rFonts w:ascii="Times New Roman" w:cs="Times New Roman" w:eastAsia="Times New Roman" w:hAnsi="Times New Roman"/>
          <w:b w:val="0"/>
          <w:color w:val="ff0000"/>
          <w:sz w:val="24"/>
          <w:szCs w:val="24"/>
          <w:vertAlign w:val="baseline"/>
          <w:rtl w:val="0"/>
        </w:rPr>
        <w:t xml:space="preserve">Klubben har en god stamme af aktive dykkere.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Klubben:</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Vort velindrettede klubhus ligger på Fiskerivej 30 Århus Havn.</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Klubben disponerer over:</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A">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vertAlign w:val="baseline"/>
          <w:rtl w:val="0"/>
        </w:rPr>
        <w:t xml:space="preserve">En fyldestation til luft, som er gratis for klubbens medlemmer, og et NITROX-anlæg, her betales et mindre gebyr.</w:t>
      </w:r>
      <w:r w:rsidDel="00000000" w:rsidR="00000000" w:rsidRPr="00000000">
        <w:rPr>
          <w:rtl w:val="0"/>
        </w:rPr>
      </w:r>
    </w:p>
    <w:p w:rsidR="00000000" w:rsidDel="00000000" w:rsidP="00000000" w:rsidRDefault="00000000" w:rsidRPr="00000000" w14:paraId="0000004B">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vertAlign w:val="baseline"/>
          <w:rtl w:val="0"/>
        </w:rPr>
        <w:t xml:space="preserve">En 5 personers gummibåd til stranddyk.</w:t>
      </w:r>
      <w:r w:rsidDel="00000000" w:rsidR="00000000" w:rsidRPr="00000000">
        <w:rPr>
          <w:rtl w:val="0"/>
        </w:rPr>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vertAlign w:val="baseline"/>
          <w:rtl w:val="0"/>
        </w:rPr>
        <w:t xml:space="preserve">En 28 fods båd til 13 personer. Båden har kahyt og anvendes til lokale dyk.</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36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Svømmehal:</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Klubbens aktive medlemmer har via kontingentet adgang til svømmehallen i Lyseng onsdage 20.00-22.00 og fredage 18.00-20.00. Fredag 18.00-19.15 er reserveret Juggernauts juniorafdeling. </w:t>
      </w:r>
      <w:r w:rsidDel="00000000" w:rsidR="00000000" w:rsidRPr="00000000">
        <w:rPr>
          <w:rtl w:val="0"/>
        </w:rPr>
      </w:r>
    </w:p>
    <w:sectPr>
      <w:pgSz w:h="16838" w:w="11906" w:orient="portrait"/>
      <w:pgMar w:bottom="1701" w:top="170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jc w:val="center"/>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